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9550" w14:textId="6A550B98" w:rsidR="00250983" w:rsidRDefault="00D236E6" w:rsidP="00D236E6">
      <w:pPr>
        <w:jc w:val="center"/>
        <w:rPr>
          <w:sz w:val="32"/>
        </w:rPr>
      </w:pPr>
      <w:r>
        <w:rPr>
          <w:sz w:val="32"/>
        </w:rPr>
        <w:t>Future uncertainties of energy supply and demand</w:t>
      </w:r>
    </w:p>
    <w:p w14:paraId="6E3B0C55" w14:textId="77777777" w:rsidR="00D236E6" w:rsidRDefault="00D236E6"/>
    <w:p w14:paraId="0FD1C9E6" w14:textId="4C8F65A8" w:rsidR="00250983" w:rsidRPr="00250983" w:rsidRDefault="00D236E6" w:rsidP="00250983">
      <w:pPr>
        <w:jc w:val="center"/>
        <w:rPr>
          <w:b/>
        </w:rPr>
      </w:pPr>
      <w:r>
        <w:rPr>
          <w:b/>
        </w:rPr>
        <w:t>Investigating a range of energy supply and demand, and economic growth projections to develop an awareness of uncertainty</w:t>
      </w:r>
    </w:p>
    <w:p w14:paraId="7E3B39FE" w14:textId="77777777" w:rsidR="00250983" w:rsidRDefault="00250983"/>
    <w:p w14:paraId="01F8D00C" w14:textId="60D7C5AB" w:rsidR="0066754D" w:rsidRDefault="0066754D" w:rsidP="0066754D">
      <w:pPr>
        <w:rPr>
          <w:b/>
          <w:bCs/>
          <w:szCs w:val="23"/>
        </w:rPr>
      </w:pPr>
      <w:r w:rsidRPr="00841C86">
        <w:rPr>
          <w:b/>
          <w:bCs/>
          <w:szCs w:val="23"/>
        </w:rPr>
        <w:t>The four future energy scenarios:</w:t>
      </w:r>
    </w:p>
    <w:p w14:paraId="3CB8464F" w14:textId="77777777" w:rsidR="006342AB" w:rsidRPr="00841C86" w:rsidRDefault="006342AB" w:rsidP="0066754D">
      <w:pPr>
        <w:rPr>
          <w:b/>
          <w:bCs/>
          <w:szCs w:val="23"/>
        </w:rPr>
      </w:pPr>
      <w:bookmarkStart w:id="0" w:name="_GoBack"/>
      <w:bookmarkEnd w:id="0"/>
    </w:p>
    <w:p w14:paraId="0D2EF3D7" w14:textId="77777777" w:rsidR="0066754D" w:rsidRPr="00841C86" w:rsidRDefault="0066754D" w:rsidP="0066754D">
      <w:pPr>
        <w:rPr>
          <w:szCs w:val="23"/>
          <w:lang w:val="en-GB"/>
        </w:rPr>
      </w:pPr>
      <w:r w:rsidRPr="00841C86">
        <w:rPr>
          <w:b/>
          <w:bCs/>
          <w:szCs w:val="23"/>
        </w:rPr>
        <w:t>1. Business as usual</w:t>
      </w:r>
    </w:p>
    <w:p w14:paraId="5D4D440A" w14:textId="77777777" w:rsidR="0066754D" w:rsidRPr="00841C86" w:rsidRDefault="0066754D" w:rsidP="0066754D">
      <w:pPr>
        <w:rPr>
          <w:szCs w:val="23"/>
          <w:lang w:val="en-GB"/>
        </w:rPr>
      </w:pPr>
      <w:r w:rsidRPr="00841C86">
        <w:rPr>
          <w:szCs w:val="23"/>
        </w:rPr>
        <w:t>If we do nothing forecasts predict that by 2030:</w:t>
      </w:r>
    </w:p>
    <w:p w14:paraId="783811AA" w14:textId="77777777" w:rsidR="0066754D" w:rsidRPr="00841C86" w:rsidRDefault="0066754D" w:rsidP="0066754D">
      <w:pPr>
        <w:numPr>
          <w:ilvl w:val="0"/>
          <w:numId w:val="2"/>
        </w:numPr>
        <w:rPr>
          <w:szCs w:val="23"/>
          <w:lang w:val="en-GB"/>
        </w:rPr>
      </w:pPr>
      <w:r w:rsidRPr="00841C86">
        <w:rPr>
          <w:szCs w:val="23"/>
        </w:rPr>
        <w:t>Global primary energy demand will rise by 53%</w:t>
      </w:r>
    </w:p>
    <w:p w14:paraId="1A0AA564" w14:textId="77777777" w:rsidR="0066754D" w:rsidRPr="00841C86" w:rsidRDefault="0066754D" w:rsidP="0066754D">
      <w:pPr>
        <w:numPr>
          <w:ilvl w:val="0"/>
          <w:numId w:val="2"/>
        </w:numPr>
        <w:rPr>
          <w:szCs w:val="23"/>
          <w:lang w:val="en-GB"/>
        </w:rPr>
      </w:pPr>
      <w:r w:rsidRPr="00841C86">
        <w:rPr>
          <w:szCs w:val="23"/>
        </w:rPr>
        <w:t>Fossil fuels will remain the dominant source of energy worldwide</w:t>
      </w:r>
    </w:p>
    <w:p w14:paraId="25779FE8" w14:textId="77777777" w:rsidR="0066754D" w:rsidRPr="00841C86" w:rsidRDefault="0066754D" w:rsidP="0066754D">
      <w:pPr>
        <w:numPr>
          <w:ilvl w:val="0"/>
          <w:numId w:val="2"/>
        </w:numPr>
        <w:rPr>
          <w:szCs w:val="23"/>
          <w:lang w:val="en-GB"/>
        </w:rPr>
      </w:pPr>
      <w:r w:rsidRPr="00841C86">
        <w:rPr>
          <w:szCs w:val="23"/>
        </w:rPr>
        <w:t>Emissions from electricity generation will account for 44% of energy-related emissions</w:t>
      </w:r>
    </w:p>
    <w:p w14:paraId="793E520E" w14:textId="77777777" w:rsidR="0066754D" w:rsidRPr="00841C86" w:rsidRDefault="0066754D" w:rsidP="0066754D">
      <w:pPr>
        <w:numPr>
          <w:ilvl w:val="0"/>
          <w:numId w:val="2"/>
        </w:numPr>
        <w:rPr>
          <w:szCs w:val="23"/>
          <w:lang w:val="en-GB"/>
        </w:rPr>
      </w:pPr>
      <w:r w:rsidRPr="00841C86">
        <w:rPr>
          <w:szCs w:val="23"/>
        </w:rPr>
        <w:t>Over 70% increase in the energy demand will come from developing countries due to rapid economic growth and population growth</w:t>
      </w:r>
    </w:p>
    <w:p w14:paraId="66DEEDED" w14:textId="70EA74B7" w:rsidR="0066754D" w:rsidRPr="00841C86" w:rsidRDefault="0066754D" w:rsidP="0066754D">
      <w:pPr>
        <w:numPr>
          <w:ilvl w:val="0"/>
          <w:numId w:val="2"/>
        </w:numPr>
        <w:rPr>
          <w:szCs w:val="23"/>
          <w:lang w:val="en-GB"/>
        </w:rPr>
      </w:pPr>
      <w:r w:rsidRPr="00841C86">
        <w:rPr>
          <w:szCs w:val="23"/>
          <w:lang w:val="en-GB"/>
        </w:rPr>
        <w:t xml:space="preserve"> In the 1980s, geologists were saying there was only 50 years worth of oil left, yet today this is still the figure quoted</w:t>
      </w:r>
    </w:p>
    <w:p w14:paraId="2D8C0D64" w14:textId="77777777" w:rsidR="0066754D" w:rsidRPr="00841C86" w:rsidRDefault="0066754D" w:rsidP="0066754D">
      <w:pPr>
        <w:rPr>
          <w:szCs w:val="23"/>
          <w:lang w:val="en-GB"/>
        </w:rPr>
      </w:pPr>
    </w:p>
    <w:p w14:paraId="115A8D45" w14:textId="77777777" w:rsidR="0066754D" w:rsidRPr="00841C86" w:rsidRDefault="0066754D" w:rsidP="0066754D">
      <w:pPr>
        <w:rPr>
          <w:szCs w:val="23"/>
          <w:lang w:val="en-GB"/>
        </w:rPr>
      </w:pPr>
      <w:r w:rsidRPr="00841C86">
        <w:rPr>
          <w:b/>
          <w:bCs/>
          <w:szCs w:val="23"/>
        </w:rPr>
        <w:t>2. Renewable energy with the emphasis on wind power</w:t>
      </w:r>
    </w:p>
    <w:p w14:paraId="59EA4052" w14:textId="77777777" w:rsidR="0066754D" w:rsidRPr="00841C86" w:rsidRDefault="0066754D" w:rsidP="0066754D">
      <w:pPr>
        <w:numPr>
          <w:ilvl w:val="0"/>
          <w:numId w:val="3"/>
        </w:numPr>
        <w:rPr>
          <w:szCs w:val="23"/>
          <w:lang w:val="en-GB"/>
        </w:rPr>
      </w:pPr>
      <w:r w:rsidRPr="00841C86">
        <w:rPr>
          <w:szCs w:val="23"/>
        </w:rPr>
        <w:t>Costs of generating wind today are about 10% of what they were 20 years ago</w:t>
      </w:r>
    </w:p>
    <w:p w14:paraId="0AB262BC" w14:textId="77777777" w:rsidR="0066754D" w:rsidRPr="00841C86" w:rsidRDefault="0066754D" w:rsidP="0066754D">
      <w:pPr>
        <w:numPr>
          <w:ilvl w:val="0"/>
          <w:numId w:val="3"/>
        </w:numPr>
        <w:rPr>
          <w:szCs w:val="23"/>
          <w:lang w:val="en-GB"/>
        </w:rPr>
      </w:pPr>
      <w:r w:rsidRPr="00841C86">
        <w:rPr>
          <w:szCs w:val="23"/>
        </w:rPr>
        <w:t>In some areas first generation wind turbines are being replaced with modern turbines which give better performance</w:t>
      </w:r>
    </w:p>
    <w:p w14:paraId="78826AB5" w14:textId="77777777" w:rsidR="0066754D" w:rsidRPr="00841C86" w:rsidRDefault="0066754D" w:rsidP="0066754D">
      <w:pPr>
        <w:numPr>
          <w:ilvl w:val="0"/>
          <w:numId w:val="3"/>
        </w:numPr>
        <w:rPr>
          <w:szCs w:val="23"/>
          <w:lang w:val="en-GB"/>
        </w:rPr>
      </w:pPr>
      <w:r w:rsidRPr="00841C86">
        <w:rPr>
          <w:szCs w:val="23"/>
        </w:rPr>
        <w:t>NIMBY – people are concerned that the turbines could blight their homes and views</w:t>
      </w:r>
    </w:p>
    <w:p w14:paraId="3E44AC99" w14:textId="77777777" w:rsidR="0066754D" w:rsidRPr="00841C86" w:rsidRDefault="0066754D" w:rsidP="0066754D">
      <w:pPr>
        <w:numPr>
          <w:ilvl w:val="0"/>
          <w:numId w:val="3"/>
        </w:numPr>
        <w:rPr>
          <w:szCs w:val="23"/>
          <w:lang w:val="en-GB"/>
        </w:rPr>
      </w:pPr>
      <w:r w:rsidRPr="00841C86">
        <w:rPr>
          <w:szCs w:val="23"/>
        </w:rPr>
        <w:t>Turbines can kill birds</w:t>
      </w:r>
    </w:p>
    <w:p w14:paraId="6B9E3362" w14:textId="77777777" w:rsidR="0066754D" w:rsidRPr="00841C86" w:rsidRDefault="0066754D" w:rsidP="0066754D">
      <w:pPr>
        <w:numPr>
          <w:ilvl w:val="0"/>
          <w:numId w:val="3"/>
        </w:numPr>
        <w:rPr>
          <w:szCs w:val="23"/>
          <w:lang w:val="en-GB"/>
        </w:rPr>
      </w:pPr>
      <w:r w:rsidRPr="00841C86">
        <w:rPr>
          <w:szCs w:val="23"/>
        </w:rPr>
        <w:t>Suitable areas are often near the coast where land is expensive</w:t>
      </w:r>
    </w:p>
    <w:p w14:paraId="6D8C83F1" w14:textId="77777777" w:rsidR="0066754D" w:rsidRPr="00841C86" w:rsidRDefault="0066754D" w:rsidP="0066754D">
      <w:pPr>
        <w:rPr>
          <w:szCs w:val="23"/>
          <w:lang w:val="en-GB"/>
        </w:rPr>
      </w:pPr>
    </w:p>
    <w:p w14:paraId="3F263112" w14:textId="77777777" w:rsidR="0066754D" w:rsidRPr="00841C86" w:rsidRDefault="0066754D" w:rsidP="0066754D">
      <w:pPr>
        <w:rPr>
          <w:szCs w:val="23"/>
          <w:lang w:val="en-GB"/>
        </w:rPr>
      </w:pPr>
      <w:r w:rsidRPr="00841C86">
        <w:rPr>
          <w:b/>
          <w:bCs/>
          <w:szCs w:val="23"/>
        </w:rPr>
        <w:t>3. A nuclear future:</w:t>
      </w:r>
    </w:p>
    <w:p w14:paraId="37355C73" w14:textId="4871CB3F" w:rsidR="0066754D" w:rsidRPr="006342AB" w:rsidRDefault="006342AB" w:rsidP="006342AB">
      <w:pPr>
        <w:rPr>
          <w:szCs w:val="23"/>
          <w:lang w:val="en-GB"/>
        </w:rPr>
      </w:pPr>
      <w:r>
        <w:rPr>
          <w:szCs w:val="23"/>
        </w:rPr>
        <w:t xml:space="preserve">a) </w:t>
      </w:r>
      <w:r w:rsidR="0066754D" w:rsidRPr="006342AB">
        <w:rPr>
          <w:szCs w:val="23"/>
        </w:rPr>
        <w:t xml:space="preserve">Uranium is relatively cheap to </w:t>
      </w:r>
      <w:proofErr w:type="gramStart"/>
      <w:r w:rsidR="0066754D" w:rsidRPr="006342AB">
        <w:rPr>
          <w:szCs w:val="23"/>
        </w:rPr>
        <w:t>mine and reserves</w:t>
      </w:r>
      <w:proofErr w:type="gramEnd"/>
      <w:r w:rsidR="0066754D" w:rsidRPr="006342AB">
        <w:rPr>
          <w:szCs w:val="23"/>
        </w:rPr>
        <w:t xml:space="preserve"> should last around 150 years. By 2008, 439 nuclear reactors were supplying 15% of the world’s electricity, without producing greenhouse gas emissions</w:t>
      </w:r>
    </w:p>
    <w:p w14:paraId="15288A9C" w14:textId="3C99623C" w:rsidR="0066754D" w:rsidRPr="006342AB" w:rsidRDefault="006342AB" w:rsidP="006342AB">
      <w:pPr>
        <w:rPr>
          <w:szCs w:val="23"/>
          <w:lang w:val="en-GB"/>
        </w:rPr>
      </w:pPr>
      <w:r>
        <w:rPr>
          <w:szCs w:val="23"/>
          <w:lang w:val="en-GB"/>
        </w:rPr>
        <w:t xml:space="preserve">b) </w:t>
      </w:r>
      <w:r w:rsidR="0066754D" w:rsidRPr="006342AB">
        <w:rPr>
          <w:szCs w:val="23"/>
          <w:lang w:val="en-GB"/>
        </w:rPr>
        <w:t>Nuclear power plants need much less fuel than fossil fuel power plants and so are less vulnerable to shortages due to international tensions, natural disasters or strikes and pollution from nuclear power plants is minimal. The new breeder reactors are far more fuel-efficient than current reactors</w:t>
      </w:r>
    </w:p>
    <w:p w14:paraId="075B5089" w14:textId="77777777" w:rsidR="00E7629A" w:rsidRPr="00841C86" w:rsidRDefault="00E7629A" w:rsidP="00E7629A">
      <w:pPr>
        <w:rPr>
          <w:szCs w:val="23"/>
          <w:lang w:val="en-GB"/>
        </w:rPr>
      </w:pPr>
    </w:p>
    <w:p w14:paraId="3896DA38" w14:textId="77777777" w:rsidR="00E7629A" w:rsidRPr="00841C86" w:rsidRDefault="00E7629A" w:rsidP="00E7629A">
      <w:pPr>
        <w:rPr>
          <w:szCs w:val="23"/>
          <w:lang w:val="en-GB"/>
        </w:rPr>
      </w:pPr>
      <w:r w:rsidRPr="00841C86">
        <w:rPr>
          <w:b/>
          <w:bCs/>
          <w:szCs w:val="23"/>
        </w:rPr>
        <w:t>4. Energy Conservation</w:t>
      </w:r>
    </w:p>
    <w:p w14:paraId="0E3E68EB" w14:textId="77777777" w:rsidR="00E7629A" w:rsidRPr="00841C86" w:rsidRDefault="00E7629A" w:rsidP="00E7629A">
      <w:pPr>
        <w:rPr>
          <w:szCs w:val="23"/>
          <w:lang w:val="en-GB"/>
        </w:rPr>
      </w:pPr>
      <w:r w:rsidRPr="00841C86">
        <w:rPr>
          <w:szCs w:val="23"/>
        </w:rPr>
        <w:t>a) Combined Heat and Power (CHP) power stations waste 65% of the heat they generate but CHP plants can be up to 95% efficient as they can use different fuels in the same boiler including biomass but also cut emissions and reduce fuel dependency</w:t>
      </w:r>
    </w:p>
    <w:p w14:paraId="14F97240" w14:textId="27C1DA77" w:rsidR="000823AD" w:rsidRPr="00841C86" w:rsidRDefault="00E7629A" w:rsidP="00D236E6">
      <w:pPr>
        <w:rPr>
          <w:szCs w:val="23"/>
          <w:lang w:val="en-GB"/>
        </w:rPr>
      </w:pPr>
      <w:r w:rsidRPr="00841C86">
        <w:rPr>
          <w:szCs w:val="23"/>
        </w:rPr>
        <w:t xml:space="preserve">b) Green Taxation aimed at cutting the use of natural resources and encouraging recycling. </w:t>
      </w:r>
      <w:proofErr w:type="gramStart"/>
      <w:r w:rsidRPr="00841C86">
        <w:rPr>
          <w:szCs w:val="23"/>
        </w:rPr>
        <w:t>e</w:t>
      </w:r>
      <w:proofErr w:type="gramEnd"/>
      <w:r w:rsidRPr="00841C86">
        <w:rPr>
          <w:szCs w:val="23"/>
        </w:rPr>
        <w:t>.g. road tax increase in 2010 will see 9.4 million motorists pay more road tax aimed to punishing heaviest polluting cars. The government will receive more that £1 billion in additional revenue.</w:t>
      </w:r>
    </w:p>
    <w:p w14:paraId="3F356070" w14:textId="6CFD61BF" w:rsidR="00A25B35" w:rsidRPr="00841C86" w:rsidRDefault="00A25B35" w:rsidP="00250983">
      <w:pPr>
        <w:rPr>
          <w:szCs w:val="23"/>
        </w:rPr>
      </w:pPr>
    </w:p>
    <w:p w14:paraId="04E15966" w14:textId="77777777" w:rsidR="00FC50B1" w:rsidRPr="00841C86" w:rsidRDefault="00330CFC" w:rsidP="00330CFC">
      <w:pPr>
        <w:rPr>
          <w:b/>
          <w:szCs w:val="23"/>
        </w:rPr>
      </w:pPr>
      <w:r w:rsidRPr="00841C86">
        <w:rPr>
          <w:b/>
          <w:szCs w:val="23"/>
        </w:rPr>
        <w:t>Over to you:</w:t>
      </w:r>
    </w:p>
    <w:p w14:paraId="7562F805" w14:textId="79E2A29D" w:rsidR="0066754D" w:rsidRPr="00841C86" w:rsidRDefault="00E7629A" w:rsidP="00E7629A">
      <w:pPr>
        <w:pStyle w:val="ListParagraph"/>
        <w:numPr>
          <w:ilvl w:val="0"/>
          <w:numId w:val="5"/>
        </w:numPr>
        <w:rPr>
          <w:szCs w:val="23"/>
        </w:rPr>
      </w:pPr>
      <w:r w:rsidRPr="00841C86">
        <w:rPr>
          <w:szCs w:val="23"/>
        </w:rPr>
        <w:t>A</w:t>
      </w:r>
      <w:r w:rsidR="0066754D" w:rsidRPr="00841C86">
        <w:rPr>
          <w:szCs w:val="23"/>
        </w:rPr>
        <w:t xml:space="preserve"> nuclear future</w:t>
      </w:r>
      <w:r w:rsidRPr="00841C86">
        <w:rPr>
          <w:szCs w:val="23"/>
        </w:rPr>
        <w:t xml:space="preserve"> would be the simplest</w:t>
      </w:r>
      <w:r w:rsidR="0066754D" w:rsidRPr="00841C86">
        <w:rPr>
          <w:szCs w:val="23"/>
        </w:rPr>
        <w:t xml:space="preserve"> </w:t>
      </w:r>
      <w:r w:rsidRPr="00841C86">
        <w:rPr>
          <w:szCs w:val="23"/>
        </w:rPr>
        <w:t>solution to global energy insecurity, what factors limits this as the ideal solution?</w:t>
      </w:r>
    </w:p>
    <w:p w14:paraId="52E6C7BE" w14:textId="16AF2285" w:rsidR="00E7629A" w:rsidRPr="00841C86" w:rsidRDefault="00841C86" w:rsidP="00E7629A">
      <w:pPr>
        <w:pStyle w:val="ListParagraph"/>
        <w:numPr>
          <w:ilvl w:val="0"/>
          <w:numId w:val="5"/>
        </w:numPr>
        <w:rPr>
          <w:szCs w:val="23"/>
        </w:rPr>
      </w:pPr>
      <w:r>
        <w:rPr>
          <w:szCs w:val="23"/>
        </w:rPr>
        <w:t>Fast forward to 2100, what might</w:t>
      </w:r>
      <w:r w:rsidR="00E7629A" w:rsidRPr="00841C86">
        <w:rPr>
          <w:szCs w:val="23"/>
        </w:rPr>
        <w:t xml:space="preserve"> the energy mix of the USA and the UAE</w:t>
      </w:r>
      <w:r>
        <w:rPr>
          <w:szCs w:val="23"/>
        </w:rPr>
        <w:t xml:space="preserve"> look like</w:t>
      </w:r>
      <w:r w:rsidR="00E7629A" w:rsidRPr="00841C86">
        <w:rPr>
          <w:szCs w:val="23"/>
        </w:rPr>
        <w:t>?</w:t>
      </w:r>
      <w:r>
        <w:rPr>
          <w:szCs w:val="23"/>
        </w:rPr>
        <w:t xml:space="preserve"> Justify why.</w:t>
      </w:r>
    </w:p>
    <w:p w14:paraId="6BA06DA1" w14:textId="77777777" w:rsidR="009957E3" w:rsidRPr="00841C86" w:rsidRDefault="009957E3">
      <w:pPr>
        <w:rPr>
          <w:sz w:val="23"/>
          <w:szCs w:val="23"/>
        </w:rPr>
      </w:pPr>
    </w:p>
    <w:p w14:paraId="12195327" w14:textId="09F76FB9" w:rsidR="0014185F" w:rsidRPr="00841C86" w:rsidRDefault="0014185F">
      <w:pPr>
        <w:rPr>
          <w:b/>
        </w:rPr>
      </w:pPr>
      <w:r w:rsidRPr="00841C86">
        <w:rPr>
          <w:b/>
        </w:rPr>
        <w:t>Definitions:</w:t>
      </w:r>
    </w:p>
    <w:p w14:paraId="0B18DD0D" w14:textId="2D803D15" w:rsidR="00E7629A" w:rsidRPr="00841C86" w:rsidRDefault="00E7629A" w:rsidP="00D236E6">
      <w:pPr>
        <w:rPr>
          <w:b/>
        </w:rPr>
      </w:pPr>
      <w:r w:rsidRPr="00841C86">
        <w:rPr>
          <w:b/>
        </w:rPr>
        <w:t xml:space="preserve">Peak oil – </w:t>
      </w:r>
      <w:r w:rsidRPr="00841C86">
        <w:t>The year in which the world or an individual oil-producing country reaches its highest level of production, production declines after</w:t>
      </w:r>
    </w:p>
    <w:p w14:paraId="44ED7E8C" w14:textId="53E4F32B" w:rsidR="00E7629A" w:rsidRPr="00841C86" w:rsidRDefault="00E7629A" w:rsidP="00D236E6">
      <w:pPr>
        <w:rPr>
          <w:b/>
        </w:rPr>
      </w:pPr>
      <w:r w:rsidRPr="00841C86">
        <w:rPr>
          <w:b/>
        </w:rPr>
        <w:t xml:space="preserve">Strategic - </w:t>
      </w:r>
      <w:r w:rsidRPr="00841C86">
        <w:t>Something that is done as part of a plan that is meant to achieve a particular purpose or to gain an advantage</w:t>
      </w:r>
    </w:p>
    <w:p w14:paraId="3C38A688" w14:textId="6B777531" w:rsidR="0014185F" w:rsidRPr="00841C86" w:rsidRDefault="009957E3" w:rsidP="00D236E6">
      <w:r w:rsidRPr="00841C86">
        <w:rPr>
          <w:b/>
        </w:rPr>
        <w:t xml:space="preserve">Energy </w:t>
      </w:r>
      <w:r w:rsidR="00E7629A" w:rsidRPr="00841C86">
        <w:rPr>
          <w:b/>
        </w:rPr>
        <w:t xml:space="preserve">scenario </w:t>
      </w:r>
      <w:r w:rsidR="00841C86" w:rsidRPr="00841C86">
        <w:rPr>
          <w:b/>
        </w:rPr>
        <w:t>–</w:t>
      </w:r>
      <w:r w:rsidR="00E7629A" w:rsidRPr="00841C86">
        <w:rPr>
          <w:b/>
        </w:rPr>
        <w:t xml:space="preserve"> </w:t>
      </w:r>
      <w:r w:rsidR="00841C86" w:rsidRPr="00841C86">
        <w:t>a range of models used to imagine future energy supply and demand, created to help plan for the future in an uncertain world</w:t>
      </w:r>
    </w:p>
    <w:p w14:paraId="29D0CC71" w14:textId="77777777" w:rsidR="00FC50B1" w:rsidRPr="00FC50B1" w:rsidRDefault="00FC50B1"/>
    <w:sectPr w:rsidR="00FC50B1" w:rsidRPr="00FC50B1" w:rsidSect="00841C86">
      <w:pgSz w:w="12240" w:h="15840"/>
      <w:pgMar w:top="709" w:right="758"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709"/>
    <w:multiLevelType w:val="hybridMultilevel"/>
    <w:tmpl w:val="25126DE6"/>
    <w:lvl w:ilvl="0" w:tplc="A720E16A">
      <w:start w:val="1"/>
      <w:numFmt w:val="bullet"/>
      <w:lvlText w:val="•"/>
      <w:lvlJc w:val="left"/>
      <w:pPr>
        <w:tabs>
          <w:tab w:val="num" w:pos="720"/>
        </w:tabs>
        <w:ind w:left="720" w:hanging="360"/>
      </w:pPr>
      <w:rPr>
        <w:rFonts w:ascii="Arial" w:hAnsi="Arial" w:hint="default"/>
      </w:rPr>
    </w:lvl>
    <w:lvl w:ilvl="1" w:tplc="329E532A" w:tentative="1">
      <w:start w:val="1"/>
      <w:numFmt w:val="bullet"/>
      <w:lvlText w:val="•"/>
      <w:lvlJc w:val="left"/>
      <w:pPr>
        <w:tabs>
          <w:tab w:val="num" w:pos="1440"/>
        </w:tabs>
        <w:ind w:left="1440" w:hanging="360"/>
      </w:pPr>
      <w:rPr>
        <w:rFonts w:ascii="Arial" w:hAnsi="Arial" w:hint="default"/>
      </w:rPr>
    </w:lvl>
    <w:lvl w:ilvl="2" w:tplc="04301C82" w:tentative="1">
      <w:start w:val="1"/>
      <w:numFmt w:val="bullet"/>
      <w:lvlText w:val="•"/>
      <w:lvlJc w:val="left"/>
      <w:pPr>
        <w:tabs>
          <w:tab w:val="num" w:pos="2160"/>
        </w:tabs>
        <w:ind w:left="2160" w:hanging="360"/>
      </w:pPr>
      <w:rPr>
        <w:rFonts w:ascii="Arial" w:hAnsi="Arial" w:hint="default"/>
      </w:rPr>
    </w:lvl>
    <w:lvl w:ilvl="3" w:tplc="FE1C0E0A" w:tentative="1">
      <w:start w:val="1"/>
      <w:numFmt w:val="bullet"/>
      <w:lvlText w:val="•"/>
      <w:lvlJc w:val="left"/>
      <w:pPr>
        <w:tabs>
          <w:tab w:val="num" w:pos="2880"/>
        </w:tabs>
        <w:ind w:left="2880" w:hanging="360"/>
      </w:pPr>
      <w:rPr>
        <w:rFonts w:ascii="Arial" w:hAnsi="Arial" w:hint="default"/>
      </w:rPr>
    </w:lvl>
    <w:lvl w:ilvl="4" w:tplc="FD5E9E72" w:tentative="1">
      <w:start w:val="1"/>
      <w:numFmt w:val="bullet"/>
      <w:lvlText w:val="•"/>
      <w:lvlJc w:val="left"/>
      <w:pPr>
        <w:tabs>
          <w:tab w:val="num" w:pos="3600"/>
        </w:tabs>
        <w:ind w:left="3600" w:hanging="360"/>
      </w:pPr>
      <w:rPr>
        <w:rFonts w:ascii="Arial" w:hAnsi="Arial" w:hint="default"/>
      </w:rPr>
    </w:lvl>
    <w:lvl w:ilvl="5" w:tplc="FE1413F6" w:tentative="1">
      <w:start w:val="1"/>
      <w:numFmt w:val="bullet"/>
      <w:lvlText w:val="•"/>
      <w:lvlJc w:val="left"/>
      <w:pPr>
        <w:tabs>
          <w:tab w:val="num" w:pos="4320"/>
        </w:tabs>
        <w:ind w:left="4320" w:hanging="360"/>
      </w:pPr>
      <w:rPr>
        <w:rFonts w:ascii="Arial" w:hAnsi="Arial" w:hint="default"/>
      </w:rPr>
    </w:lvl>
    <w:lvl w:ilvl="6" w:tplc="41829B06" w:tentative="1">
      <w:start w:val="1"/>
      <w:numFmt w:val="bullet"/>
      <w:lvlText w:val="•"/>
      <w:lvlJc w:val="left"/>
      <w:pPr>
        <w:tabs>
          <w:tab w:val="num" w:pos="5040"/>
        </w:tabs>
        <w:ind w:left="5040" w:hanging="360"/>
      </w:pPr>
      <w:rPr>
        <w:rFonts w:ascii="Arial" w:hAnsi="Arial" w:hint="default"/>
      </w:rPr>
    </w:lvl>
    <w:lvl w:ilvl="7" w:tplc="D79AE7D8" w:tentative="1">
      <w:start w:val="1"/>
      <w:numFmt w:val="bullet"/>
      <w:lvlText w:val="•"/>
      <w:lvlJc w:val="left"/>
      <w:pPr>
        <w:tabs>
          <w:tab w:val="num" w:pos="5760"/>
        </w:tabs>
        <w:ind w:left="5760" w:hanging="360"/>
      </w:pPr>
      <w:rPr>
        <w:rFonts w:ascii="Arial" w:hAnsi="Arial" w:hint="default"/>
      </w:rPr>
    </w:lvl>
    <w:lvl w:ilvl="8" w:tplc="F24873DC" w:tentative="1">
      <w:start w:val="1"/>
      <w:numFmt w:val="bullet"/>
      <w:lvlText w:val="•"/>
      <w:lvlJc w:val="left"/>
      <w:pPr>
        <w:tabs>
          <w:tab w:val="num" w:pos="6480"/>
        </w:tabs>
        <w:ind w:left="6480" w:hanging="360"/>
      </w:pPr>
      <w:rPr>
        <w:rFonts w:ascii="Arial" w:hAnsi="Arial" w:hint="default"/>
      </w:rPr>
    </w:lvl>
  </w:abstractNum>
  <w:abstractNum w:abstractNumId="1">
    <w:nsid w:val="09EC48E9"/>
    <w:multiLevelType w:val="hybridMultilevel"/>
    <w:tmpl w:val="B2CE0C8E"/>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5399"/>
    <w:multiLevelType w:val="hybridMultilevel"/>
    <w:tmpl w:val="D44AB944"/>
    <w:lvl w:ilvl="0" w:tplc="46FA7A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F4BB5"/>
    <w:multiLevelType w:val="hybridMultilevel"/>
    <w:tmpl w:val="61824122"/>
    <w:lvl w:ilvl="0" w:tplc="32566EFC">
      <w:start w:val="1"/>
      <w:numFmt w:val="bullet"/>
      <w:lvlText w:val=""/>
      <w:lvlJc w:val="left"/>
      <w:pPr>
        <w:tabs>
          <w:tab w:val="num" w:pos="720"/>
        </w:tabs>
        <w:ind w:left="720" w:hanging="360"/>
      </w:pPr>
      <w:rPr>
        <w:rFonts w:ascii="Wingdings 2" w:hAnsi="Wingdings 2" w:hint="default"/>
      </w:rPr>
    </w:lvl>
    <w:lvl w:ilvl="1" w:tplc="49D6E3CA" w:tentative="1">
      <w:start w:val="1"/>
      <w:numFmt w:val="bullet"/>
      <w:lvlText w:val=""/>
      <w:lvlJc w:val="left"/>
      <w:pPr>
        <w:tabs>
          <w:tab w:val="num" w:pos="1440"/>
        </w:tabs>
        <w:ind w:left="1440" w:hanging="360"/>
      </w:pPr>
      <w:rPr>
        <w:rFonts w:ascii="Wingdings 2" w:hAnsi="Wingdings 2" w:hint="default"/>
      </w:rPr>
    </w:lvl>
    <w:lvl w:ilvl="2" w:tplc="623C0592" w:tentative="1">
      <w:start w:val="1"/>
      <w:numFmt w:val="bullet"/>
      <w:lvlText w:val=""/>
      <w:lvlJc w:val="left"/>
      <w:pPr>
        <w:tabs>
          <w:tab w:val="num" w:pos="2160"/>
        </w:tabs>
        <w:ind w:left="2160" w:hanging="360"/>
      </w:pPr>
      <w:rPr>
        <w:rFonts w:ascii="Wingdings 2" w:hAnsi="Wingdings 2" w:hint="default"/>
      </w:rPr>
    </w:lvl>
    <w:lvl w:ilvl="3" w:tplc="1FAA132C" w:tentative="1">
      <w:start w:val="1"/>
      <w:numFmt w:val="bullet"/>
      <w:lvlText w:val=""/>
      <w:lvlJc w:val="left"/>
      <w:pPr>
        <w:tabs>
          <w:tab w:val="num" w:pos="2880"/>
        </w:tabs>
        <w:ind w:left="2880" w:hanging="360"/>
      </w:pPr>
      <w:rPr>
        <w:rFonts w:ascii="Wingdings 2" w:hAnsi="Wingdings 2" w:hint="default"/>
      </w:rPr>
    </w:lvl>
    <w:lvl w:ilvl="4" w:tplc="D0DE8658" w:tentative="1">
      <w:start w:val="1"/>
      <w:numFmt w:val="bullet"/>
      <w:lvlText w:val=""/>
      <w:lvlJc w:val="left"/>
      <w:pPr>
        <w:tabs>
          <w:tab w:val="num" w:pos="3600"/>
        </w:tabs>
        <w:ind w:left="3600" w:hanging="360"/>
      </w:pPr>
      <w:rPr>
        <w:rFonts w:ascii="Wingdings 2" w:hAnsi="Wingdings 2" w:hint="default"/>
      </w:rPr>
    </w:lvl>
    <w:lvl w:ilvl="5" w:tplc="49406908" w:tentative="1">
      <w:start w:val="1"/>
      <w:numFmt w:val="bullet"/>
      <w:lvlText w:val=""/>
      <w:lvlJc w:val="left"/>
      <w:pPr>
        <w:tabs>
          <w:tab w:val="num" w:pos="4320"/>
        </w:tabs>
        <w:ind w:left="4320" w:hanging="360"/>
      </w:pPr>
      <w:rPr>
        <w:rFonts w:ascii="Wingdings 2" w:hAnsi="Wingdings 2" w:hint="default"/>
      </w:rPr>
    </w:lvl>
    <w:lvl w:ilvl="6" w:tplc="B48E32B8" w:tentative="1">
      <w:start w:val="1"/>
      <w:numFmt w:val="bullet"/>
      <w:lvlText w:val=""/>
      <w:lvlJc w:val="left"/>
      <w:pPr>
        <w:tabs>
          <w:tab w:val="num" w:pos="5040"/>
        </w:tabs>
        <w:ind w:left="5040" w:hanging="360"/>
      </w:pPr>
      <w:rPr>
        <w:rFonts w:ascii="Wingdings 2" w:hAnsi="Wingdings 2" w:hint="default"/>
      </w:rPr>
    </w:lvl>
    <w:lvl w:ilvl="7" w:tplc="2AE052D4" w:tentative="1">
      <w:start w:val="1"/>
      <w:numFmt w:val="bullet"/>
      <w:lvlText w:val=""/>
      <w:lvlJc w:val="left"/>
      <w:pPr>
        <w:tabs>
          <w:tab w:val="num" w:pos="5760"/>
        </w:tabs>
        <w:ind w:left="5760" w:hanging="360"/>
      </w:pPr>
      <w:rPr>
        <w:rFonts w:ascii="Wingdings 2" w:hAnsi="Wingdings 2" w:hint="default"/>
      </w:rPr>
    </w:lvl>
    <w:lvl w:ilvl="8" w:tplc="29CA7B92" w:tentative="1">
      <w:start w:val="1"/>
      <w:numFmt w:val="bullet"/>
      <w:lvlText w:val=""/>
      <w:lvlJc w:val="left"/>
      <w:pPr>
        <w:tabs>
          <w:tab w:val="num" w:pos="6480"/>
        </w:tabs>
        <w:ind w:left="6480" w:hanging="360"/>
      </w:pPr>
      <w:rPr>
        <w:rFonts w:ascii="Wingdings 2" w:hAnsi="Wingdings 2" w:hint="default"/>
      </w:rPr>
    </w:lvl>
  </w:abstractNum>
  <w:abstractNum w:abstractNumId="4">
    <w:nsid w:val="10A11EE8"/>
    <w:multiLevelType w:val="hybridMultilevel"/>
    <w:tmpl w:val="E7288CC0"/>
    <w:lvl w:ilvl="0" w:tplc="46FA7A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72729"/>
    <w:multiLevelType w:val="hybridMultilevel"/>
    <w:tmpl w:val="336CFF38"/>
    <w:lvl w:ilvl="0" w:tplc="A2DE9F96">
      <w:start w:val="1"/>
      <w:numFmt w:val="bullet"/>
      <w:lvlText w:val="•"/>
      <w:lvlJc w:val="left"/>
      <w:pPr>
        <w:tabs>
          <w:tab w:val="num" w:pos="720"/>
        </w:tabs>
        <w:ind w:left="720" w:hanging="360"/>
      </w:pPr>
      <w:rPr>
        <w:rFonts w:ascii="Arial" w:hAnsi="Arial" w:hint="default"/>
      </w:rPr>
    </w:lvl>
    <w:lvl w:ilvl="1" w:tplc="EB247606" w:tentative="1">
      <w:start w:val="1"/>
      <w:numFmt w:val="bullet"/>
      <w:lvlText w:val="•"/>
      <w:lvlJc w:val="left"/>
      <w:pPr>
        <w:tabs>
          <w:tab w:val="num" w:pos="1440"/>
        </w:tabs>
        <w:ind w:left="1440" w:hanging="360"/>
      </w:pPr>
      <w:rPr>
        <w:rFonts w:ascii="Arial" w:hAnsi="Arial" w:hint="default"/>
      </w:rPr>
    </w:lvl>
    <w:lvl w:ilvl="2" w:tplc="5BD43F20" w:tentative="1">
      <w:start w:val="1"/>
      <w:numFmt w:val="bullet"/>
      <w:lvlText w:val="•"/>
      <w:lvlJc w:val="left"/>
      <w:pPr>
        <w:tabs>
          <w:tab w:val="num" w:pos="2160"/>
        </w:tabs>
        <w:ind w:left="2160" w:hanging="360"/>
      </w:pPr>
      <w:rPr>
        <w:rFonts w:ascii="Arial" w:hAnsi="Arial" w:hint="default"/>
      </w:rPr>
    </w:lvl>
    <w:lvl w:ilvl="3" w:tplc="2938D170" w:tentative="1">
      <w:start w:val="1"/>
      <w:numFmt w:val="bullet"/>
      <w:lvlText w:val="•"/>
      <w:lvlJc w:val="left"/>
      <w:pPr>
        <w:tabs>
          <w:tab w:val="num" w:pos="2880"/>
        </w:tabs>
        <w:ind w:left="2880" w:hanging="360"/>
      </w:pPr>
      <w:rPr>
        <w:rFonts w:ascii="Arial" w:hAnsi="Arial" w:hint="default"/>
      </w:rPr>
    </w:lvl>
    <w:lvl w:ilvl="4" w:tplc="360233CE" w:tentative="1">
      <w:start w:val="1"/>
      <w:numFmt w:val="bullet"/>
      <w:lvlText w:val="•"/>
      <w:lvlJc w:val="left"/>
      <w:pPr>
        <w:tabs>
          <w:tab w:val="num" w:pos="3600"/>
        </w:tabs>
        <w:ind w:left="3600" w:hanging="360"/>
      </w:pPr>
      <w:rPr>
        <w:rFonts w:ascii="Arial" w:hAnsi="Arial" w:hint="default"/>
      </w:rPr>
    </w:lvl>
    <w:lvl w:ilvl="5" w:tplc="E724145E" w:tentative="1">
      <w:start w:val="1"/>
      <w:numFmt w:val="bullet"/>
      <w:lvlText w:val="•"/>
      <w:lvlJc w:val="left"/>
      <w:pPr>
        <w:tabs>
          <w:tab w:val="num" w:pos="4320"/>
        </w:tabs>
        <w:ind w:left="4320" w:hanging="360"/>
      </w:pPr>
      <w:rPr>
        <w:rFonts w:ascii="Arial" w:hAnsi="Arial" w:hint="default"/>
      </w:rPr>
    </w:lvl>
    <w:lvl w:ilvl="6" w:tplc="B554CA2E" w:tentative="1">
      <w:start w:val="1"/>
      <w:numFmt w:val="bullet"/>
      <w:lvlText w:val="•"/>
      <w:lvlJc w:val="left"/>
      <w:pPr>
        <w:tabs>
          <w:tab w:val="num" w:pos="5040"/>
        </w:tabs>
        <w:ind w:left="5040" w:hanging="360"/>
      </w:pPr>
      <w:rPr>
        <w:rFonts w:ascii="Arial" w:hAnsi="Arial" w:hint="default"/>
      </w:rPr>
    </w:lvl>
    <w:lvl w:ilvl="7" w:tplc="FD6E08AC" w:tentative="1">
      <w:start w:val="1"/>
      <w:numFmt w:val="bullet"/>
      <w:lvlText w:val="•"/>
      <w:lvlJc w:val="left"/>
      <w:pPr>
        <w:tabs>
          <w:tab w:val="num" w:pos="5760"/>
        </w:tabs>
        <w:ind w:left="5760" w:hanging="360"/>
      </w:pPr>
      <w:rPr>
        <w:rFonts w:ascii="Arial" w:hAnsi="Arial" w:hint="default"/>
      </w:rPr>
    </w:lvl>
    <w:lvl w:ilvl="8" w:tplc="24BCB61A" w:tentative="1">
      <w:start w:val="1"/>
      <w:numFmt w:val="bullet"/>
      <w:lvlText w:val="•"/>
      <w:lvlJc w:val="left"/>
      <w:pPr>
        <w:tabs>
          <w:tab w:val="num" w:pos="6480"/>
        </w:tabs>
        <w:ind w:left="6480" w:hanging="360"/>
      </w:pPr>
      <w:rPr>
        <w:rFonts w:ascii="Arial" w:hAnsi="Arial" w:hint="default"/>
      </w:rPr>
    </w:lvl>
  </w:abstractNum>
  <w:abstractNum w:abstractNumId="6">
    <w:nsid w:val="4CB909D4"/>
    <w:multiLevelType w:val="hybridMultilevel"/>
    <w:tmpl w:val="9316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E300C"/>
    <w:multiLevelType w:val="hybridMultilevel"/>
    <w:tmpl w:val="F6B6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FE29DB"/>
    <w:multiLevelType w:val="hybridMultilevel"/>
    <w:tmpl w:val="BDA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34D1F"/>
    <w:multiLevelType w:val="hybridMultilevel"/>
    <w:tmpl w:val="B1F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2"/>
  </w:num>
  <w:num w:numId="6">
    <w:abstractNumId w:val="8"/>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85"/>
    <w:rsid w:val="000823AD"/>
    <w:rsid w:val="0014185F"/>
    <w:rsid w:val="00250983"/>
    <w:rsid w:val="00330CFC"/>
    <w:rsid w:val="00481E59"/>
    <w:rsid w:val="006342AB"/>
    <w:rsid w:val="0066754D"/>
    <w:rsid w:val="00757D34"/>
    <w:rsid w:val="00841C86"/>
    <w:rsid w:val="008F0EBB"/>
    <w:rsid w:val="009957E3"/>
    <w:rsid w:val="00A25B35"/>
    <w:rsid w:val="00AE5B46"/>
    <w:rsid w:val="00D236E6"/>
    <w:rsid w:val="00E7629A"/>
    <w:rsid w:val="00EB1F85"/>
    <w:rsid w:val="00FC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E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1F85"/>
    <w:rPr>
      <w:rFonts w:ascii="Tahoma" w:hAnsi="Tahoma" w:cs="Tahoma"/>
      <w:sz w:val="16"/>
      <w:szCs w:val="16"/>
    </w:rPr>
  </w:style>
  <w:style w:type="character" w:customStyle="1" w:styleId="BalloonTextChar">
    <w:name w:val="Balloon Text Char"/>
    <w:basedOn w:val="DefaultParagraphFont"/>
    <w:link w:val="BalloonText"/>
    <w:rsid w:val="00EB1F85"/>
    <w:rPr>
      <w:rFonts w:ascii="Tahoma" w:hAnsi="Tahoma" w:cs="Tahoma"/>
      <w:sz w:val="16"/>
      <w:szCs w:val="16"/>
    </w:rPr>
  </w:style>
  <w:style w:type="character" w:customStyle="1" w:styleId="captionhead">
    <w:name w:val="captionhead"/>
    <w:basedOn w:val="DefaultParagraphFont"/>
    <w:rsid w:val="00EB1F85"/>
  </w:style>
  <w:style w:type="paragraph" w:styleId="ListParagraph">
    <w:name w:val="List Paragraph"/>
    <w:basedOn w:val="Normal"/>
    <w:uiPriority w:val="34"/>
    <w:qFormat/>
    <w:rsid w:val="0025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8204">
      <w:bodyDiv w:val="1"/>
      <w:marLeft w:val="0"/>
      <w:marRight w:val="0"/>
      <w:marTop w:val="0"/>
      <w:marBottom w:val="0"/>
      <w:divBdr>
        <w:top w:val="none" w:sz="0" w:space="0" w:color="auto"/>
        <w:left w:val="none" w:sz="0" w:space="0" w:color="auto"/>
        <w:bottom w:val="none" w:sz="0" w:space="0" w:color="auto"/>
        <w:right w:val="none" w:sz="0" w:space="0" w:color="auto"/>
      </w:divBdr>
      <w:divsChild>
        <w:div w:id="1965885578">
          <w:marLeft w:val="446"/>
          <w:marRight w:val="0"/>
          <w:marTop w:val="0"/>
          <w:marBottom w:val="0"/>
          <w:divBdr>
            <w:top w:val="none" w:sz="0" w:space="0" w:color="auto"/>
            <w:left w:val="none" w:sz="0" w:space="0" w:color="auto"/>
            <w:bottom w:val="none" w:sz="0" w:space="0" w:color="auto"/>
            <w:right w:val="none" w:sz="0" w:space="0" w:color="auto"/>
          </w:divBdr>
        </w:div>
        <w:div w:id="635988130">
          <w:marLeft w:val="446"/>
          <w:marRight w:val="0"/>
          <w:marTop w:val="0"/>
          <w:marBottom w:val="0"/>
          <w:divBdr>
            <w:top w:val="none" w:sz="0" w:space="0" w:color="auto"/>
            <w:left w:val="none" w:sz="0" w:space="0" w:color="auto"/>
            <w:bottom w:val="none" w:sz="0" w:space="0" w:color="auto"/>
            <w:right w:val="none" w:sz="0" w:space="0" w:color="auto"/>
          </w:divBdr>
        </w:div>
        <w:div w:id="1384868008">
          <w:marLeft w:val="446"/>
          <w:marRight w:val="0"/>
          <w:marTop w:val="0"/>
          <w:marBottom w:val="0"/>
          <w:divBdr>
            <w:top w:val="none" w:sz="0" w:space="0" w:color="auto"/>
            <w:left w:val="none" w:sz="0" w:space="0" w:color="auto"/>
            <w:bottom w:val="none" w:sz="0" w:space="0" w:color="auto"/>
            <w:right w:val="none" w:sz="0" w:space="0" w:color="auto"/>
          </w:divBdr>
        </w:div>
        <w:div w:id="1403217433">
          <w:marLeft w:val="446"/>
          <w:marRight w:val="0"/>
          <w:marTop w:val="0"/>
          <w:marBottom w:val="0"/>
          <w:divBdr>
            <w:top w:val="none" w:sz="0" w:space="0" w:color="auto"/>
            <w:left w:val="none" w:sz="0" w:space="0" w:color="auto"/>
            <w:bottom w:val="none" w:sz="0" w:space="0" w:color="auto"/>
            <w:right w:val="none" w:sz="0" w:space="0" w:color="auto"/>
          </w:divBdr>
        </w:div>
        <w:div w:id="65109728">
          <w:marLeft w:val="446"/>
          <w:marRight w:val="0"/>
          <w:marTop w:val="0"/>
          <w:marBottom w:val="0"/>
          <w:divBdr>
            <w:top w:val="none" w:sz="0" w:space="0" w:color="auto"/>
            <w:left w:val="none" w:sz="0" w:space="0" w:color="auto"/>
            <w:bottom w:val="none" w:sz="0" w:space="0" w:color="auto"/>
            <w:right w:val="none" w:sz="0" w:space="0" w:color="auto"/>
          </w:divBdr>
        </w:div>
        <w:div w:id="1047415860">
          <w:marLeft w:val="446"/>
          <w:marRight w:val="0"/>
          <w:marTop w:val="0"/>
          <w:marBottom w:val="0"/>
          <w:divBdr>
            <w:top w:val="none" w:sz="0" w:space="0" w:color="auto"/>
            <w:left w:val="none" w:sz="0" w:space="0" w:color="auto"/>
            <w:bottom w:val="none" w:sz="0" w:space="0" w:color="auto"/>
            <w:right w:val="none" w:sz="0" w:space="0" w:color="auto"/>
          </w:divBdr>
        </w:div>
        <w:div w:id="1359546219">
          <w:marLeft w:val="446"/>
          <w:marRight w:val="0"/>
          <w:marTop w:val="0"/>
          <w:marBottom w:val="0"/>
          <w:divBdr>
            <w:top w:val="none" w:sz="0" w:space="0" w:color="auto"/>
            <w:left w:val="none" w:sz="0" w:space="0" w:color="auto"/>
            <w:bottom w:val="none" w:sz="0" w:space="0" w:color="auto"/>
            <w:right w:val="none" w:sz="0" w:space="0" w:color="auto"/>
          </w:divBdr>
        </w:div>
        <w:div w:id="1044670349">
          <w:marLeft w:val="446"/>
          <w:marRight w:val="0"/>
          <w:marTop w:val="0"/>
          <w:marBottom w:val="0"/>
          <w:divBdr>
            <w:top w:val="none" w:sz="0" w:space="0" w:color="auto"/>
            <w:left w:val="none" w:sz="0" w:space="0" w:color="auto"/>
            <w:bottom w:val="none" w:sz="0" w:space="0" w:color="auto"/>
            <w:right w:val="none" w:sz="0" w:space="0" w:color="auto"/>
          </w:divBdr>
        </w:div>
        <w:div w:id="1456094810">
          <w:marLeft w:val="446"/>
          <w:marRight w:val="0"/>
          <w:marTop w:val="0"/>
          <w:marBottom w:val="0"/>
          <w:divBdr>
            <w:top w:val="none" w:sz="0" w:space="0" w:color="auto"/>
            <w:left w:val="none" w:sz="0" w:space="0" w:color="auto"/>
            <w:bottom w:val="none" w:sz="0" w:space="0" w:color="auto"/>
            <w:right w:val="none" w:sz="0" w:space="0" w:color="auto"/>
          </w:divBdr>
        </w:div>
        <w:div w:id="810252664">
          <w:marLeft w:val="446"/>
          <w:marRight w:val="0"/>
          <w:marTop w:val="0"/>
          <w:marBottom w:val="0"/>
          <w:divBdr>
            <w:top w:val="none" w:sz="0" w:space="0" w:color="auto"/>
            <w:left w:val="none" w:sz="0" w:space="0" w:color="auto"/>
            <w:bottom w:val="none" w:sz="0" w:space="0" w:color="auto"/>
            <w:right w:val="none" w:sz="0" w:space="0" w:color="auto"/>
          </w:divBdr>
        </w:div>
      </w:divsChild>
    </w:div>
    <w:div w:id="1197156527">
      <w:bodyDiv w:val="1"/>
      <w:marLeft w:val="0"/>
      <w:marRight w:val="0"/>
      <w:marTop w:val="0"/>
      <w:marBottom w:val="0"/>
      <w:divBdr>
        <w:top w:val="none" w:sz="0" w:space="0" w:color="auto"/>
        <w:left w:val="none" w:sz="0" w:space="0" w:color="auto"/>
        <w:bottom w:val="none" w:sz="0" w:space="0" w:color="auto"/>
        <w:right w:val="none" w:sz="0" w:space="0" w:color="auto"/>
      </w:divBdr>
    </w:div>
    <w:div w:id="1868790577">
      <w:bodyDiv w:val="1"/>
      <w:marLeft w:val="0"/>
      <w:marRight w:val="0"/>
      <w:marTop w:val="0"/>
      <w:marBottom w:val="0"/>
      <w:divBdr>
        <w:top w:val="none" w:sz="0" w:space="0" w:color="auto"/>
        <w:left w:val="none" w:sz="0" w:space="0" w:color="auto"/>
        <w:bottom w:val="none" w:sz="0" w:space="0" w:color="auto"/>
        <w:right w:val="none" w:sz="0" w:space="0" w:color="auto"/>
      </w:divBdr>
      <w:divsChild>
        <w:div w:id="819232585">
          <w:marLeft w:val="432"/>
          <w:marRight w:val="0"/>
          <w:marTop w:val="86"/>
          <w:marBottom w:val="0"/>
          <w:divBdr>
            <w:top w:val="none" w:sz="0" w:space="0" w:color="auto"/>
            <w:left w:val="none" w:sz="0" w:space="0" w:color="auto"/>
            <w:bottom w:val="none" w:sz="0" w:space="0" w:color="auto"/>
            <w:right w:val="none" w:sz="0" w:space="0" w:color="auto"/>
          </w:divBdr>
        </w:div>
        <w:div w:id="179466686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dc:creator>
  <cp:keywords/>
  <dc:description/>
  <cp:lastModifiedBy>Emma Rawlings smith</cp:lastModifiedBy>
  <cp:revision>6</cp:revision>
  <dcterms:created xsi:type="dcterms:W3CDTF">2013-07-08T05:01:00Z</dcterms:created>
  <dcterms:modified xsi:type="dcterms:W3CDTF">2013-07-08T07:07:00Z</dcterms:modified>
</cp:coreProperties>
</file>